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02FF5610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1A3294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D7119F">
        <w:rPr>
          <w:rStyle w:val="Zvraznn"/>
        </w:rPr>
        <w:t>11</w:t>
      </w:r>
      <w:r w:rsidR="00A8346D" w:rsidRPr="00D7119F">
        <w:rPr>
          <w:rStyle w:val="Zvraznn"/>
        </w:rPr>
        <w:t xml:space="preserve">.2. a </w:t>
      </w:r>
      <w:r w:rsidR="00A9214E" w:rsidRPr="00D7119F">
        <w:rPr>
          <w:rStyle w:val="Zvraznn"/>
        </w:rPr>
        <w:t>11</w:t>
      </w:r>
      <w:r w:rsidRPr="00D7119F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1C8782F" w:rsidR="008145D7" w:rsidRDefault="008145D7" w:rsidP="00882E6D">
      <w:pPr>
        <w:spacing w:line="240" w:lineRule="auto"/>
        <w:rPr>
          <w:rFonts w:eastAsia="Calibri" w:cs="Times New Roman"/>
        </w:rPr>
      </w:pPr>
      <w:r w:rsidRPr="001A3294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1A3294">
        <w:rPr>
          <w:rFonts w:eastAsia="Times New Roman" w:cs="Times New Roman"/>
          <w:b/>
          <w:lang w:eastAsia="cs-CZ"/>
        </w:rPr>
        <w:t>„</w:t>
      </w:r>
      <w:bookmarkEnd w:id="0"/>
      <w:r w:rsidR="001A3294" w:rsidRPr="001A3294">
        <w:rPr>
          <w:rStyle w:val="Siln"/>
        </w:rPr>
        <w:t>Pozáruční podpora Dell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A27F7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C22AE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FEE63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60D66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59769" w14:textId="77777777" w:rsidR="001775C0" w:rsidRDefault="001775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775C0"/>
    <w:rsid w:val="00184743"/>
    <w:rsid w:val="001877F6"/>
    <w:rsid w:val="001A3294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2AB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119F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E5239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212AB"/>
    <w:rsid w:val="0087094D"/>
    <w:rsid w:val="00B72819"/>
    <w:rsid w:val="00BE31C7"/>
    <w:rsid w:val="00C601C7"/>
    <w:rsid w:val="00EE5239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B94CE-7DF4-4492-97AA-6BFC0FE2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24bd7335-73fa-4289-ac41-e1198b3533d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463</Words>
  <Characters>2733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5</cp:revision>
  <cp:lastPrinted>2017-11-28T17:18:00Z</cp:lastPrinted>
  <dcterms:created xsi:type="dcterms:W3CDTF">2025-09-30T10:37:00Z</dcterms:created>
  <dcterms:modified xsi:type="dcterms:W3CDTF">2025-10-23T07:20:00Z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